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28909">
      <w:pPr>
        <w:spacing w:line="640" w:lineRule="exact"/>
        <w:jc w:val="center"/>
        <w:rPr>
          <w:rFonts w:hint="eastAsia" w:ascii="华文中宋" w:hAnsi="华文中宋" w:eastAsia="华文中宋" w:cs="Times New Roman"/>
          <w:b/>
          <w:bCs w:val="0"/>
          <w:kern w:val="2"/>
          <w:sz w:val="36"/>
          <w:szCs w:val="36"/>
          <w:shd w:val="clear" w:color="auto" w:fill="FFFFFF"/>
          <w:lang w:val="en-US" w:eastAsia="zh-CN" w:bidi="ar-SA"/>
        </w:rPr>
      </w:pPr>
      <w:r>
        <w:rPr>
          <w:rFonts w:hint="eastAsia" w:ascii="华文中宋" w:hAnsi="华文中宋" w:eastAsia="华文中宋" w:cs="Times New Roman"/>
          <w:b/>
          <w:bCs w:val="0"/>
          <w:kern w:val="2"/>
          <w:sz w:val="36"/>
          <w:szCs w:val="36"/>
          <w:shd w:val="clear" w:color="auto" w:fill="FFFFFF"/>
          <w:lang w:val="en-US" w:eastAsia="zh-CN" w:bidi="ar-SA"/>
        </w:rPr>
        <w:t>第二届上海市医学会脑机融合与神经调控分会学术年会资助项目</w:t>
      </w:r>
    </w:p>
    <w:p w14:paraId="3751B8C3">
      <w:pPr>
        <w:spacing w:line="640" w:lineRule="exact"/>
        <w:jc w:val="center"/>
        <w:rPr>
          <w:rFonts w:hint="eastAsia" w:ascii="华文中宋" w:hAnsi="华文中宋" w:eastAsia="华文中宋" w:cs="Times New Roman"/>
          <w:b/>
          <w:bCs w:val="0"/>
          <w:kern w:val="2"/>
          <w:sz w:val="36"/>
          <w:szCs w:val="36"/>
          <w:shd w:val="clear" w:color="auto" w:fill="FFFFFF"/>
          <w:lang w:val="en-US" w:eastAsia="zh-CN" w:bidi="ar-SA"/>
        </w:rPr>
      </w:pPr>
      <w:r>
        <w:rPr>
          <w:rFonts w:hint="eastAsia" w:ascii="华文中宋" w:hAnsi="华文中宋" w:eastAsia="华文中宋" w:cs="Times New Roman"/>
          <w:b/>
          <w:bCs w:val="0"/>
          <w:kern w:val="2"/>
          <w:sz w:val="36"/>
          <w:szCs w:val="36"/>
          <w:shd w:val="clear" w:color="auto" w:fill="FFFFFF"/>
          <w:lang w:val="en-US" w:eastAsia="zh-CN" w:bidi="ar-SA"/>
        </w:rPr>
        <w:t>申请书</w:t>
      </w:r>
    </w:p>
    <w:p w14:paraId="5106BFFD">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b/>
          <w:sz w:val="28"/>
          <w:szCs w:val="28"/>
        </w:rPr>
      </w:pPr>
      <w:r>
        <w:rPr>
          <w:rFonts w:hint="eastAsia" w:ascii="仿宋" w:hAnsi="仿宋" w:eastAsia="仿宋" w:cs="仿宋"/>
          <w:b/>
          <w:sz w:val="28"/>
          <w:szCs w:val="28"/>
        </w:rPr>
        <w:t>一、申请</w:t>
      </w:r>
      <w:r>
        <w:rPr>
          <w:rFonts w:hint="eastAsia" w:ascii="仿宋" w:hAnsi="仿宋" w:eastAsia="仿宋" w:cs="仿宋"/>
          <w:b/>
          <w:sz w:val="28"/>
          <w:szCs w:val="28"/>
          <w:lang w:val="en-US" w:eastAsia="zh-CN"/>
        </w:rPr>
        <w:t>人</w:t>
      </w:r>
      <w:r>
        <w:rPr>
          <w:rFonts w:hint="eastAsia" w:ascii="仿宋" w:hAnsi="仿宋" w:eastAsia="仿宋" w:cs="仿宋"/>
          <w:b/>
          <w:sz w:val="28"/>
          <w:szCs w:val="28"/>
        </w:rPr>
        <w:t>基本情况：</w:t>
      </w:r>
    </w:p>
    <w:tbl>
      <w:tblPr>
        <w:tblStyle w:val="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9"/>
        <w:gridCol w:w="3157"/>
        <w:gridCol w:w="1422"/>
        <w:gridCol w:w="2134"/>
      </w:tblGrid>
      <w:tr w14:paraId="60174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3A57D04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申请人</w:t>
            </w:r>
          </w:p>
        </w:tc>
        <w:tc>
          <w:tcPr>
            <w:tcW w:w="3157" w:type="dxa"/>
          </w:tcPr>
          <w:p w14:paraId="12CC6BC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c>
          <w:tcPr>
            <w:tcW w:w="1422" w:type="dxa"/>
          </w:tcPr>
          <w:p w14:paraId="6D471A5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所属医院</w:t>
            </w:r>
          </w:p>
        </w:tc>
        <w:tc>
          <w:tcPr>
            <w:tcW w:w="2134" w:type="dxa"/>
          </w:tcPr>
          <w:p w14:paraId="0064691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0669E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0786B8F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所属科室</w:t>
            </w:r>
          </w:p>
        </w:tc>
        <w:tc>
          <w:tcPr>
            <w:tcW w:w="3157" w:type="dxa"/>
          </w:tcPr>
          <w:p w14:paraId="7E0A310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c>
          <w:tcPr>
            <w:tcW w:w="1422" w:type="dxa"/>
          </w:tcPr>
          <w:p w14:paraId="70DBB88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职称</w:t>
            </w:r>
          </w:p>
        </w:tc>
        <w:tc>
          <w:tcPr>
            <w:tcW w:w="2134" w:type="dxa"/>
          </w:tcPr>
          <w:p w14:paraId="1C399CD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5C859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002FD06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职务</w:t>
            </w:r>
          </w:p>
        </w:tc>
        <w:tc>
          <w:tcPr>
            <w:tcW w:w="3157" w:type="dxa"/>
          </w:tcPr>
          <w:p w14:paraId="33B5206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c>
          <w:tcPr>
            <w:tcW w:w="1422" w:type="dxa"/>
          </w:tcPr>
          <w:p w14:paraId="5B76F88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r>
              <w:rPr>
                <w:rFonts w:hint="eastAsia" w:ascii="仿宋" w:hAnsi="仿宋" w:eastAsia="仿宋" w:cs="仿宋"/>
                <w:b/>
                <w:sz w:val="28"/>
                <w:szCs w:val="28"/>
                <w:lang w:val="en-US" w:eastAsia="zh-CN"/>
              </w:rPr>
              <w:t>联系方式</w:t>
            </w:r>
          </w:p>
        </w:tc>
        <w:tc>
          <w:tcPr>
            <w:tcW w:w="2134" w:type="dxa"/>
          </w:tcPr>
          <w:p w14:paraId="01D8DE7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0911D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32A81287">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邮箱</w:t>
            </w:r>
          </w:p>
        </w:tc>
        <w:tc>
          <w:tcPr>
            <w:tcW w:w="6713" w:type="dxa"/>
            <w:gridSpan w:val="3"/>
          </w:tcPr>
          <w:p w14:paraId="6711C52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r>
              <w:rPr>
                <w:rFonts w:hint="eastAsia" w:ascii="仿宋" w:hAnsi="仿宋" w:eastAsia="仿宋" w:cs="仿宋"/>
                <w:b/>
                <w:sz w:val="28"/>
                <w:szCs w:val="28"/>
              </w:rPr>
              <w:t xml:space="preserve"> </w:t>
            </w:r>
          </w:p>
        </w:tc>
      </w:tr>
      <w:tr w14:paraId="475B7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79DD919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申请日期</w:t>
            </w:r>
          </w:p>
        </w:tc>
        <w:tc>
          <w:tcPr>
            <w:tcW w:w="6713" w:type="dxa"/>
            <w:gridSpan w:val="3"/>
          </w:tcPr>
          <w:p w14:paraId="3B5A671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77725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4966" w:type="dxa"/>
            <w:gridSpan w:val="2"/>
          </w:tcPr>
          <w:p w14:paraId="098405CB">
            <w:pPr>
              <w:keepNext w:val="0"/>
              <w:keepLines w:val="0"/>
              <w:pageBreakBefore w:val="0"/>
              <w:kinsoku/>
              <w:wordWrap/>
              <w:overflowPunct/>
              <w:topLinePunct w:val="0"/>
              <w:autoSpaceDE/>
              <w:autoSpaceDN/>
              <w:bidi w:val="0"/>
              <w:adjustRightInd/>
              <w:snapToGrid/>
              <w:spacing w:after="0" w:line="480" w:lineRule="exact"/>
              <w:textAlignment w:val="auto"/>
              <w:rPr>
                <w:rFonts w:hint="default" w:ascii="仿宋" w:hAnsi="仿宋" w:eastAsia="仿宋" w:cs="仿宋"/>
                <w:b/>
                <w:bCs w:val="0"/>
                <w:sz w:val="28"/>
                <w:szCs w:val="28"/>
                <w:highlight w:val="none"/>
                <w:lang w:val="en-US"/>
              </w:rPr>
            </w:pPr>
            <w:r>
              <w:rPr>
                <w:rFonts w:hint="eastAsia" w:ascii="仿宋" w:hAnsi="仿宋" w:eastAsia="仿宋" w:cs="仿宋"/>
                <w:b/>
                <w:bCs w:val="0"/>
                <w:sz w:val="28"/>
                <w:szCs w:val="28"/>
                <w:highlight w:val="none"/>
                <w:lang w:val="en-US" w:eastAsia="zh-CN"/>
              </w:rPr>
              <w:t>是否为</w:t>
            </w:r>
            <w:r>
              <w:rPr>
                <w:rFonts w:hint="default" w:ascii="仿宋" w:hAnsi="仿宋" w:eastAsia="仿宋" w:cs="仿宋"/>
                <w:b/>
                <w:bCs w:val="0"/>
                <w:sz w:val="28"/>
                <w:szCs w:val="28"/>
                <w:highlight w:val="none"/>
                <w:lang w:val="en-US" w:eastAsia="zh-CN"/>
              </w:rPr>
              <w:t>二级以上医疗机构</w:t>
            </w:r>
            <w:r>
              <w:rPr>
                <w:rFonts w:hint="eastAsia" w:ascii="仿宋" w:hAnsi="仿宋" w:eastAsia="仿宋" w:cs="仿宋"/>
                <w:b/>
                <w:bCs w:val="0"/>
                <w:sz w:val="28"/>
                <w:szCs w:val="28"/>
                <w:highlight w:val="none"/>
                <w:lang w:val="en-US" w:eastAsia="zh-CN"/>
              </w:rPr>
              <w:t>及项目</w:t>
            </w:r>
            <w:r>
              <w:rPr>
                <w:rFonts w:hint="eastAsia" w:ascii="仿宋" w:hAnsi="仿宋" w:eastAsia="仿宋" w:cs="仿宋"/>
                <w:b/>
                <w:bCs w:val="0"/>
                <w:kern w:val="2"/>
                <w:sz w:val="28"/>
                <w:szCs w:val="28"/>
                <w:lang w:val="en-US" w:eastAsia="zh-CN"/>
              </w:rPr>
              <w:t>相关</w:t>
            </w:r>
            <w:r>
              <w:rPr>
                <w:rFonts w:hint="default" w:ascii="仿宋" w:hAnsi="仿宋" w:eastAsia="仿宋" w:cs="仿宋"/>
                <w:b/>
                <w:bCs w:val="0"/>
                <w:kern w:val="2"/>
                <w:sz w:val="28"/>
                <w:szCs w:val="28"/>
                <w:lang w:val="en-US" w:eastAsia="zh-CN"/>
              </w:rPr>
              <w:t>领域临床经验</w:t>
            </w:r>
          </w:p>
        </w:tc>
        <w:tc>
          <w:tcPr>
            <w:tcW w:w="3556" w:type="dxa"/>
            <w:gridSpan w:val="2"/>
          </w:tcPr>
          <w:p w14:paraId="4885170F">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2D510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66" w:type="dxa"/>
            <w:gridSpan w:val="2"/>
          </w:tcPr>
          <w:p w14:paraId="3E7B86FB">
            <w:pPr>
              <w:keepNext w:val="0"/>
              <w:keepLines w:val="0"/>
              <w:pageBreakBefore w:val="0"/>
              <w:kinsoku/>
              <w:wordWrap/>
              <w:overflowPunct/>
              <w:topLinePunct w:val="0"/>
              <w:autoSpaceDE/>
              <w:autoSpaceDN/>
              <w:bidi w:val="0"/>
              <w:adjustRightInd/>
              <w:snapToGrid/>
              <w:spacing w:after="0" w:line="480" w:lineRule="exact"/>
              <w:textAlignment w:val="auto"/>
              <w:rPr>
                <w:rFonts w:hint="eastAsia" w:ascii="仿宋" w:hAnsi="仿宋" w:eastAsia="仿宋" w:cs="仿宋"/>
                <w:b/>
                <w:bCs w:val="0"/>
                <w:sz w:val="28"/>
                <w:szCs w:val="28"/>
                <w:highlight w:val="none"/>
              </w:rPr>
            </w:pPr>
            <w:r>
              <w:rPr>
                <w:rFonts w:hint="default" w:ascii="仿宋" w:hAnsi="仿宋" w:eastAsia="仿宋" w:cs="仿宋"/>
                <w:b/>
                <w:bCs w:val="0"/>
                <w:kern w:val="2"/>
                <w:sz w:val="28"/>
                <w:szCs w:val="28"/>
                <w:lang w:val="en-US" w:eastAsia="zh-CN"/>
              </w:rPr>
              <w:t>本科以上学历，住院医师以上职称</w:t>
            </w:r>
          </w:p>
        </w:tc>
        <w:tc>
          <w:tcPr>
            <w:tcW w:w="3556" w:type="dxa"/>
            <w:gridSpan w:val="2"/>
          </w:tcPr>
          <w:p w14:paraId="02FBCCF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bl>
    <w:p w14:paraId="21139ABD">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b/>
          <w:sz w:val="28"/>
          <w:szCs w:val="28"/>
        </w:rPr>
      </w:pPr>
    </w:p>
    <w:p w14:paraId="4F47DEC8">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b w:val="0"/>
          <w:bCs/>
          <w:sz w:val="28"/>
          <w:szCs w:val="28"/>
        </w:rPr>
      </w:pPr>
      <w:r>
        <w:rPr>
          <w:rFonts w:hint="eastAsia" w:ascii="仿宋" w:hAnsi="仿宋" w:eastAsia="仿宋" w:cs="仿宋"/>
          <w:b/>
          <w:sz w:val="28"/>
          <w:szCs w:val="28"/>
          <w:lang w:val="en-US" w:eastAsia="zh-CN"/>
        </w:rPr>
        <w:t>二</w:t>
      </w:r>
      <w:r>
        <w:rPr>
          <w:rFonts w:hint="eastAsia" w:ascii="仿宋" w:hAnsi="仿宋" w:eastAsia="仿宋" w:cs="仿宋"/>
          <w:b/>
          <w:sz w:val="28"/>
          <w:szCs w:val="28"/>
        </w:rPr>
        <w:t>、申请者承诺</w:t>
      </w:r>
    </w:p>
    <w:p w14:paraId="7AC86788">
      <w:pPr>
        <w:keepNext w:val="0"/>
        <w:keepLines w:val="0"/>
        <w:pageBreakBefore w:val="0"/>
        <w:widowControl w:val="0"/>
        <w:kinsoku/>
        <w:wordWrap/>
        <w:overflowPunct/>
        <w:topLinePunct w:val="0"/>
        <w:autoSpaceDE/>
        <w:autoSpaceDN/>
        <w:bidi w:val="0"/>
        <w:adjustRightInd/>
        <w:snapToGrid/>
        <w:spacing w:after="0"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本人自愿申请参加第二届上海市医学会脑机融合与神经调控分会学术年会资助项目，‌经</w:t>
      </w:r>
      <w:r>
        <w:rPr>
          <w:rFonts w:hint="eastAsia" w:ascii="仿宋" w:hAnsi="仿宋" w:eastAsia="仿宋" w:cs="仿宋"/>
          <w:sz w:val="28"/>
          <w:szCs w:val="28"/>
          <w:lang w:val="en-US" w:eastAsia="zh-CN"/>
        </w:rPr>
        <w:t>所在</w:t>
      </w:r>
      <w:r>
        <w:rPr>
          <w:rFonts w:hint="eastAsia" w:ascii="仿宋" w:hAnsi="仿宋" w:eastAsia="仿宋" w:cs="仿宋"/>
          <w:sz w:val="28"/>
          <w:szCs w:val="28"/>
        </w:rPr>
        <w:t>单位审</w:t>
      </w:r>
      <w:bookmarkStart w:id="0" w:name="_GoBack"/>
      <w:bookmarkEnd w:id="0"/>
      <w:r>
        <w:rPr>
          <w:rFonts w:hint="eastAsia" w:ascii="仿宋" w:hAnsi="仿宋" w:eastAsia="仿宋" w:cs="仿宋"/>
          <w:sz w:val="28"/>
          <w:szCs w:val="28"/>
        </w:rPr>
        <w:t xml:space="preserve">核同意‌，已充分知晓项目目标与内容，承诺将严格遵循项目计划参与交流活动。本申请所填信息真实无误，特此声明。  </w:t>
      </w:r>
    </w:p>
    <w:p w14:paraId="2883676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r>
        <w:rPr>
          <w:rFonts w:hint="eastAsia" w:ascii="仿宋" w:hAnsi="仿宋" w:eastAsia="仿宋" w:cs="仿宋"/>
          <w:b/>
          <w:sz w:val="28"/>
          <w:szCs w:val="28"/>
        </w:rPr>
        <w:t xml:space="preserve">申请者（签字）： </w:t>
      </w:r>
    </w:p>
    <w:p w14:paraId="541B24FE">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sz w:val="28"/>
          <w:szCs w:val="28"/>
        </w:rPr>
      </w:pPr>
      <w:r>
        <w:rPr>
          <w:rFonts w:hint="eastAsia" w:ascii="仿宋" w:hAnsi="仿宋" w:eastAsia="仿宋" w:cs="仿宋"/>
          <w:b/>
          <w:sz w:val="28"/>
          <w:szCs w:val="28"/>
        </w:rPr>
        <w:t xml:space="preserve">日期：   </w:t>
      </w:r>
      <w:r>
        <w:rPr>
          <w:rFonts w:hint="eastAsia" w:ascii="仿宋" w:hAnsi="仿宋" w:eastAsia="仿宋" w:cs="仿宋"/>
          <w:sz w:val="28"/>
          <w:szCs w:val="28"/>
        </w:rPr>
        <w:t xml:space="preserve">     </w:t>
      </w:r>
    </w:p>
    <w:p w14:paraId="2BA5C6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embedRegular r:id="rId1" w:fontKey="{7020DE75-E576-4935-A25C-5B84B8802752}"/>
  </w:font>
  <w:font w:name="仿宋">
    <w:panose1 w:val="02010609060101010101"/>
    <w:charset w:val="86"/>
    <w:family w:val="auto"/>
    <w:pitch w:val="default"/>
    <w:sig w:usb0="800002BF" w:usb1="38CF7CFA" w:usb2="00000016" w:usb3="00000000" w:csb0="00040001" w:csb1="00000000"/>
    <w:embedRegular r:id="rId2" w:fontKey="{2B789BD3-D343-4EF5-9F59-92F541D8BC3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686C24"/>
    <w:rsid w:val="4C855730"/>
    <w:rsid w:val="5237351C"/>
    <w:rsid w:val="58460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191</Words>
  <Characters>191</Characters>
  <Lines>0</Lines>
  <Paragraphs>0</Paragraphs>
  <TotalTime>2</TotalTime>
  <ScaleCrop>false</ScaleCrop>
  <LinksUpToDate>false</LinksUpToDate>
  <CharactersWithSpaces>203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2026-04-28T10:10:00Z</dcterms:created>
  <dc:creator>zhaoj</dc:creator>
  <cp:lastModifiedBy>YULI</cp:lastModifiedBy>
  <dcterms:modified xsi:type="dcterms:W3CDTF">2026-05-13T04:30:00Z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eyJoZGlkIjoiNTk1OGNlOWM2ZmUwZTc0NWExNmM2OTVhZDlkMTQ1ZGYiLCJ1c2VySWQiOiIxNDUxNjMwOTk3In0=</vt:lpwstr>
  </property>
  <property fmtid="{D5CDD505-2E9C-101B-9397-08002B2CF9AE}" pid="4" name="ICV">
    <vt:lpwstr>59651AD6BDD74EECBD688AD90A1D5EA8_13</vt:lpwstr>
  </property>
</Properties>
</file>