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8909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耳鼻喉学科人才培育支持项目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3157" w:type="dxa"/>
          </w:tcPr>
          <w:p w14:paraId="33B52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5B76F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911D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2A81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6711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</w:t>
            </w: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是否为三甲医院耳鼻喉/咽喉/头颈外科/康复科室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D5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6" w:type="dxa"/>
            <w:gridSpan w:val="2"/>
          </w:tcPr>
          <w:p w14:paraId="3E7B8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是否具有主治/护师/康复技师及以上职称</w:t>
            </w:r>
          </w:p>
        </w:tc>
        <w:tc>
          <w:tcPr>
            <w:tcW w:w="3556" w:type="dxa"/>
            <w:gridSpan w:val="2"/>
          </w:tcPr>
          <w:p w14:paraId="02FBC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本人自愿申请参加耳鼻喉学科人才培育支持项目，‌经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86C24"/>
    <w:rsid w:val="4C855730"/>
    <w:rsid w:val="7D30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191</Characters>
  <Lines>0</Lines>
  <Paragraphs>0</Paragraphs>
  <TotalTime>35</TotalTime>
  <ScaleCrop>false</ScaleCrop>
  <LinksUpToDate>false</LinksUpToDate>
  <CharactersWithSpaces>203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2026-04-28T10:10:00Z</dcterms:created>
  <dc:creator>zhaoj</dc:creator>
  <cp:lastModifiedBy>z</cp:lastModifiedBy>
  <dcterms:modified xsi:type="dcterms:W3CDTF">2026-04-29T06:47:12Z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eyJoZGlkIjoiNzY2MDNmZWU4NjQ4MTA3NzM2OGViMjMwMmM1ZTUxNmIiLCJ1c2VySWQiOiIxNDUxNjMwOTk3In0=</vt:lpwstr>
  </property>
  <property fmtid="{D5CDD505-2E9C-101B-9397-08002B2CF9AE}" pid="4" name="ICV">
    <vt:lpwstr>C9F492A66CC74559BD903EFE2074DEBC_13</vt:lpwstr>
  </property>
</Properties>
</file>